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1D1F2" w14:textId="77777777" w:rsidR="0059532D" w:rsidRDefault="00000000">
      <w:pPr>
        <w:pBdr>
          <w:bottom w:val="single" w:sz="6" w:space="2" w:color="8A8A8A"/>
        </w:pBdr>
        <w:spacing w:before="120" w:after="60"/>
      </w:pPr>
      <w:r>
        <w:rPr>
          <w:b/>
          <w:color w:val="222222"/>
        </w:rPr>
        <w:t>PROFESSIONAL SUMMARY</w:t>
      </w:r>
    </w:p>
    <w:p w14:paraId="6D000342" w14:textId="77777777" w:rsidR="0059532D" w:rsidRDefault="00000000">
      <w:pPr>
        <w:spacing w:after="80"/>
      </w:pPr>
      <w:r>
        <w:rPr>
          <w:color w:val="222222"/>
          <w:sz w:val="19"/>
        </w:rPr>
        <w:t>IT support and operations professional with 7+ years of experience supporting enterprise Microsoft environments, identity/access management, and high-volume end-user operations. Experienced in technical escalations, team leadership, onboarding, training, reporting, and SLA-focused service delivery.</w:t>
      </w:r>
    </w:p>
    <w:p w14:paraId="3489ECB8" w14:textId="77777777" w:rsidR="0059532D" w:rsidRDefault="00000000">
      <w:pPr>
        <w:pBdr>
          <w:bottom w:val="single" w:sz="6" w:space="2" w:color="8A8A8A"/>
        </w:pBdr>
        <w:spacing w:before="120" w:after="60"/>
      </w:pPr>
      <w:r>
        <w:rPr>
          <w:b/>
          <w:color w:val="222222"/>
        </w:rPr>
        <w:t>CORE SKILLS</w:t>
      </w:r>
    </w:p>
    <w:p w14:paraId="2A4B1E7F" w14:textId="77777777" w:rsidR="0059532D" w:rsidRDefault="00000000">
      <w:pPr>
        <w:spacing w:after="30" w:line="252" w:lineRule="auto"/>
      </w:pPr>
      <w:r>
        <w:rPr>
          <w:b/>
          <w:color w:val="222222"/>
          <w:sz w:val="19"/>
        </w:rPr>
        <w:t xml:space="preserve">Microsoft / Identity: </w:t>
      </w:r>
      <w:r>
        <w:rPr>
          <w:color w:val="222222"/>
          <w:sz w:val="19"/>
        </w:rPr>
        <w:t>Microsoft 365, Entra ID (Azure AD), Active Directory, Exchange, Conditional Access, MFA, FIDO2/YubiKey, Temporary Access Pass</w:t>
      </w:r>
    </w:p>
    <w:p w14:paraId="1EDDA4D6" w14:textId="77777777" w:rsidR="0059532D" w:rsidRDefault="00000000">
      <w:pPr>
        <w:spacing w:after="30" w:line="252" w:lineRule="auto"/>
      </w:pPr>
      <w:r>
        <w:rPr>
          <w:b/>
          <w:color w:val="222222"/>
          <w:sz w:val="19"/>
        </w:rPr>
        <w:t xml:space="preserve">Endpoint / Support: </w:t>
      </w:r>
      <w:r>
        <w:rPr>
          <w:color w:val="222222"/>
          <w:sz w:val="19"/>
        </w:rPr>
        <w:t>Windows 365 / Cloud PC, Intune / Company Portal, SCCM, VPN support, hardware and software troubleshooting, Jira</w:t>
      </w:r>
    </w:p>
    <w:p w14:paraId="38097026" w14:textId="77777777" w:rsidR="0059532D" w:rsidRDefault="00000000">
      <w:pPr>
        <w:spacing w:after="30" w:line="252" w:lineRule="auto"/>
      </w:pPr>
      <w:r>
        <w:rPr>
          <w:b/>
          <w:color w:val="222222"/>
          <w:sz w:val="19"/>
        </w:rPr>
        <w:t xml:space="preserve">Security / Collaboration: </w:t>
      </w:r>
      <w:r>
        <w:rPr>
          <w:color w:val="222222"/>
          <w:sz w:val="19"/>
        </w:rPr>
        <w:t>Netskope, Microsoft Defender for Endpoint, Rapid7, vendor coordination, cross-functional incident support</w:t>
      </w:r>
    </w:p>
    <w:p w14:paraId="5D202371" w14:textId="00E0FC3F" w:rsidR="0059532D" w:rsidRDefault="00000000">
      <w:pPr>
        <w:spacing w:after="30" w:line="252" w:lineRule="auto"/>
      </w:pPr>
      <w:r>
        <w:rPr>
          <w:b/>
          <w:color w:val="222222"/>
          <w:sz w:val="19"/>
        </w:rPr>
        <w:t xml:space="preserve">Operations: </w:t>
      </w:r>
      <w:r>
        <w:rPr>
          <w:color w:val="222222"/>
          <w:sz w:val="19"/>
        </w:rPr>
        <w:t>Escalation management, ticket triage, SLA coordination, user onboarding, team training, operational reporting, SOP development</w:t>
      </w:r>
    </w:p>
    <w:p w14:paraId="34FC8463" w14:textId="77777777" w:rsidR="0059532D" w:rsidRDefault="00000000">
      <w:pPr>
        <w:pBdr>
          <w:bottom w:val="single" w:sz="6" w:space="2" w:color="8A8A8A"/>
        </w:pBdr>
        <w:spacing w:before="120" w:after="60"/>
      </w:pPr>
      <w:r>
        <w:rPr>
          <w:b/>
          <w:color w:val="222222"/>
        </w:rPr>
        <w:t>EXPERIENCE</w:t>
      </w:r>
    </w:p>
    <w:tbl>
      <w:tblPr>
        <w:tblW w:w="10874" w:type="dxa"/>
        <w:jc w:val="center"/>
        <w:tblLayout w:type="fixed"/>
        <w:tblLook w:val="04A0" w:firstRow="1" w:lastRow="0" w:firstColumn="1" w:lastColumn="0" w:noHBand="0" w:noVBand="1"/>
      </w:tblPr>
      <w:tblGrid>
        <w:gridCol w:w="5437"/>
        <w:gridCol w:w="5437"/>
      </w:tblGrid>
      <w:tr w:rsidR="0059532D" w14:paraId="01D4A739" w14:textId="77777777" w:rsidTr="00BB5BAD">
        <w:trPr>
          <w:trHeight w:val="633"/>
          <w:jc w:val="center"/>
        </w:trPr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97BD" w14:textId="1C1E9D56" w:rsidR="0059532D" w:rsidRDefault="00BD0A09">
            <w:pPr>
              <w:spacing w:after="0" w:line="240" w:lineRule="auto"/>
            </w:pPr>
            <w:r>
              <w:rPr>
                <w:b/>
                <w:color w:val="222222"/>
                <w:sz w:val="22"/>
              </w:rPr>
              <w:t>Technical Support Analyst II (Acting Team Lead)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D1C55" w14:textId="77777777" w:rsidR="0059532D" w:rsidRDefault="00000000" w:rsidP="00BB5BAD">
            <w:pPr>
              <w:spacing w:after="0" w:line="240" w:lineRule="auto"/>
              <w:jc w:val="center"/>
            </w:pPr>
            <w:r>
              <w:rPr>
                <w:b/>
                <w:color w:val="222222"/>
                <w:sz w:val="19"/>
              </w:rPr>
              <w:t>July 2026 - Present</w:t>
            </w:r>
          </w:p>
        </w:tc>
      </w:tr>
    </w:tbl>
    <w:p w14:paraId="561FEDFA" w14:textId="33CDCBB4" w:rsidR="0059532D" w:rsidRDefault="00000000">
      <w:pPr>
        <w:spacing w:after="0"/>
      </w:pPr>
      <w:r>
        <w:rPr>
          <w:i/>
          <w:color w:val="222222"/>
          <w:sz w:val="19"/>
        </w:rPr>
        <w:t>Genpact</w:t>
      </w:r>
    </w:p>
    <w:p w14:paraId="7AB5E5C7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Support daily IT operations across user onboarding, access provisioning, technical support, reporting, and service desk phone coverage.</w:t>
      </w:r>
    </w:p>
    <w:p w14:paraId="6BD22BFB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Coordinate new-hire onboarding, account readiness, access, system setup, and troubleshooting.</w:t>
      </w:r>
    </w:p>
    <w:p w14:paraId="78EE2049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Train technicians on support processes, troubleshooting standards, escalation workflows, and operational expectations.</w:t>
      </w:r>
    </w:p>
    <w:p w14:paraId="62598422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Partner with internal teams to resolve account, access, and employee-data issues affecting provisioning and service delivery.</w:t>
      </w:r>
    </w:p>
    <w:tbl>
      <w:tblPr>
        <w:tblW w:w="10874" w:type="dxa"/>
        <w:jc w:val="center"/>
        <w:tblLayout w:type="fixed"/>
        <w:tblLook w:val="04A0" w:firstRow="1" w:lastRow="0" w:firstColumn="1" w:lastColumn="0" w:noHBand="0" w:noVBand="1"/>
      </w:tblPr>
      <w:tblGrid>
        <w:gridCol w:w="5437"/>
        <w:gridCol w:w="5437"/>
      </w:tblGrid>
      <w:tr w:rsidR="0059532D" w14:paraId="73AA5F09" w14:textId="77777777" w:rsidTr="00BB5BAD">
        <w:trPr>
          <w:trHeight w:val="633"/>
          <w:jc w:val="center"/>
        </w:trPr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EF0AF" w14:textId="77777777" w:rsidR="0059532D" w:rsidRDefault="00000000">
            <w:pPr>
              <w:spacing w:after="0" w:line="240" w:lineRule="auto"/>
            </w:pPr>
            <w:r>
              <w:rPr>
                <w:b/>
                <w:color w:val="222222"/>
                <w:sz w:val="22"/>
              </w:rPr>
              <w:t>Technical Support Analyst II (Acting Team</w:t>
            </w:r>
            <w:r w:rsidR="00BB5BAD">
              <w:rPr>
                <w:b/>
                <w:color w:val="222222"/>
                <w:sz w:val="22"/>
              </w:rPr>
              <w:t xml:space="preserve"> </w:t>
            </w:r>
            <w:r>
              <w:rPr>
                <w:b/>
                <w:color w:val="222222"/>
                <w:sz w:val="22"/>
              </w:rPr>
              <w:t>Lead)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4255D" w14:textId="77777777" w:rsidR="0059532D" w:rsidRDefault="00000000" w:rsidP="00BB5BAD">
            <w:pPr>
              <w:spacing w:after="0" w:line="240" w:lineRule="auto"/>
              <w:jc w:val="center"/>
            </w:pPr>
            <w:r>
              <w:rPr>
                <w:b/>
                <w:color w:val="222222"/>
                <w:sz w:val="19"/>
              </w:rPr>
              <w:t>March 2019 - June 2026</w:t>
            </w:r>
          </w:p>
        </w:tc>
      </w:tr>
    </w:tbl>
    <w:p w14:paraId="6A0CDEF1" w14:textId="77777777" w:rsidR="0059532D" w:rsidRDefault="00000000">
      <w:pPr>
        <w:spacing w:after="0"/>
      </w:pPr>
      <w:r>
        <w:rPr>
          <w:i/>
          <w:color w:val="222222"/>
          <w:sz w:val="19"/>
        </w:rPr>
        <w:t>GreenSky LLC</w:t>
      </w:r>
    </w:p>
    <w:p w14:paraId="21F97979" w14:textId="77777777" w:rsidR="0059532D" w:rsidRDefault="00000000">
      <w:pPr>
        <w:spacing w:after="30" w:line="252" w:lineRule="auto"/>
      </w:pPr>
      <w:r>
        <w:rPr>
          <w:b/>
          <w:color w:val="222222"/>
          <w:sz w:val="19"/>
        </w:rPr>
        <w:t xml:space="preserve">Environment: </w:t>
      </w:r>
      <w:r>
        <w:rPr>
          <w:color w:val="222222"/>
          <w:sz w:val="19"/>
        </w:rPr>
        <w:t>Microsoft 365, Entra ID, Active Directory, Exchange, MFA, Windows 365 / Cloud PC, Jira</w:t>
      </w:r>
    </w:p>
    <w:p w14:paraId="0AD1BB5D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Acted as day-to-day lead for a 7-analyst support team serving 1,600+ enterprise users, coordinating ticket distribution, escalations, SLA priorities, and service continuity.</w:t>
      </w:r>
    </w:p>
    <w:p w14:paraId="2F3D06CB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Served as primary escalation point for technicians and end users, troubleshooting complex Microsoft 365, identity/access, endpoint, software, hardware, and authentication issues.</w:t>
      </w:r>
    </w:p>
    <w:p w14:paraId="533A6B31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Consistently managed 50-100 tickets per week, regularly contributing approximately 25% of total team workload while maintaining SLA-focused service standards.</w:t>
      </w:r>
    </w:p>
    <w:p w14:paraId="032F21A7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Trained and onboarded new team members on troubleshooting workflows, support standards, documentation practices, and escalation handling.</w:t>
      </w:r>
    </w:p>
    <w:p w14:paraId="422AB7E5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Supported identity and authentication workflows across Entra ID, Active Directory, MFA, FIDO2/YubiKey, Temporary Access Pass, and related access processes.</w:t>
      </w:r>
    </w:p>
    <w:p w14:paraId="7BDD96D2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Supported Windows 365 / Cloud PC, endpoint issues, vendor coordination, and project rollouts involving implementation, user communication, and post-release troubleshooting.</w:t>
      </w:r>
    </w:p>
    <w:p w14:paraId="7EEFE3D5" w14:textId="77777777" w:rsidR="0059532D" w:rsidRDefault="00000000">
      <w:pPr>
        <w:pStyle w:val="ListBullet"/>
        <w:spacing w:after="24"/>
      </w:pPr>
      <w:r>
        <w:rPr>
          <w:color w:val="222222"/>
          <w:sz w:val="19"/>
        </w:rPr>
        <w:t>Developed and refined SOPs, knowledge base articles, and internal documentation to standardize processes and improve support consistency.</w:t>
      </w:r>
    </w:p>
    <w:p w14:paraId="44C2DCD8" w14:textId="77777777" w:rsidR="0059532D" w:rsidRDefault="00000000">
      <w:pPr>
        <w:pBdr>
          <w:bottom w:val="single" w:sz="6" w:space="2" w:color="8A8A8A"/>
        </w:pBdr>
        <w:spacing w:before="120" w:after="60"/>
      </w:pPr>
      <w:r>
        <w:rPr>
          <w:b/>
          <w:color w:val="222222"/>
        </w:rPr>
        <w:t>CERTIFICATIONS</w:t>
      </w:r>
    </w:p>
    <w:p w14:paraId="029F2D3A" w14:textId="77777777" w:rsidR="0059532D" w:rsidRDefault="00000000">
      <w:pPr>
        <w:spacing w:after="80"/>
      </w:pPr>
      <w:r>
        <w:rPr>
          <w:color w:val="222222"/>
          <w:sz w:val="19"/>
        </w:rPr>
        <w:t>CompTIA A+ (Hardware &amp; Software)  |  Microsoft Office Certifications (Word, Excel, PowerPoint)  |  Business Writing Certification</w:t>
      </w:r>
    </w:p>
    <w:p w14:paraId="2F96CCFC" w14:textId="77777777" w:rsidR="0059532D" w:rsidRDefault="00000000">
      <w:pPr>
        <w:pBdr>
          <w:bottom w:val="single" w:sz="6" w:space="2" w:color="8A8A8A"/>
        </w:pBdr>
        <w:spacing w:before="120" w:after="60"/>
      </w:pPr>
      <w:r>
        <w:rPr>
          <w:b/>
          <w:color w:val="222222"/>
        </w:rPr>
        <w:t>EDUCATION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59532D" w14:paraId="7D735166" w14:textId="77777777">
        <w:trPr>
          <w:jc w:val="center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14:paraId="47429AE4" w14:textId="77777777" w:rsidR="0059532D" w:rsidRDefault="00000000">
            <w:pPr>
              <w:spacing w:after="0" w:line="240" w:lineRule="auto"/>
            </w:pPr>
            <w:r>
              <w:rPr>
                <w:b/>
                <w:color w:val="222222"/>
                <w:sz w:val="20"/>
              </w:rPr>
              <w:t>Northern Kentucky University</w:t>
            </w:r>
            <w:r>
              <w:rPr>
                <w:color w:val="222222"/>
                <w:sz w:val="20"/>
              </w:rPr>
              <w:t xml:space="preserve"> - Information Technology (Cybersecurity Track)</w:t>
            </w: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14:paraId="613D0846" w14:textId="77777777" w:rsidR="0059532D" w:rsidRDefault="00000000">
            <w:pPr>
              <w:spacing w:after="0" w:line="240" w:lineRule="auto"/>
              <w:jc w:val="right"/>
            </w:pPr>
            <w:r>
              <w:rPr>
                <w:color w:val="222222"/>
                <w:sz w:val="20"/>
              </w:rPr>
              <w:t>2024 - Present</w:t>
            </w:r>
          </w:p>
        </w:tc>
      </w:tr>
    </w:tbl>
    <w:p w14:paraId="4C06AC71" w14:textId="77777777" w:rsidR="004B2566" w:rsidRDefault="004B2566"/>
    <w:sectPr w:rsidR="004B2566" w:rsidSect="00034616">
      <w:headerReference w:type="default" r:id="rId8"/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C943" w14:textId="77777777" w:rsidR="00B9307F" w:rsidRDefault="00B9307F" w:rsidP="005523E7">
      <w:pPr>
        <w:spacing w:after="0" w:line="240" w:lineRule="auto"/>
      </w:pPr>
      <w:r>
        <w:separator/>
      </w:r>
    </w:p>
  </w:endnote>
  <w:endnote w:type="continuationSeparator" w:id="0">
    <w:p w14:paraId="3CEC3309" w14:textId="77777777" w:rsidR="00B9307F" w:rsidRDefault="00B9307F" w:rsidP="0055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2BDE0" w14:textId="77777777" w:rsidR="00B9307F" w:rsidRDefault="00B9307F" w:rsidP="005523E7">
      <w:pPr>
        <w:spacing w:after="0" w:line="240" w:lineRule="auto"/>
      </w:pPr>
      <w:r>
        <w:separator/>
      </w:r>
    </w:p>
  </w:footnote>
  <w:footnote w:type="continuationSeparator" w:id="0">
    <w:p w14:paraId="04A8DD7C" w14:textId="77777777" w:rsidR="00B9307F" w:rsidRDefault="00B9307F" w:rsidP="00552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D195" w14:textId="216A3356" w:rsidR="005523E7" w:rsidRDefault="005523E7" w:rsidP="005523E7">
    <w:pPr>
      <w:spacing w:after="0"/>
      <w:jc w:val="center"/>
      <w:rPr>
        <w:b/>
        <w:color w:val="111111"/>
        <w:sz w:val="36"/>
      </w:rPr>
    </w:pPr>
    <w:r>
      <w:rPr>
        <w:b/>
        <w:color w:val="111111"/>
        <w:sz w:val="36"/>
      </w:rPr>
      <w:t>Mace Cole Davis</w:t>
    </w:r>
  </w:p>
  <w:p w14:paraId="7580D6CF" w14:textId="41636C2C" w:rsidR="005523E7" w:rsidRPr="005523E7" w:rsidRDefault="005523E7" w:rsidP="005523E7">
    <w:pPr>
      <w:spacing w:after="140"/>
      <w:jc w:val="center"/>
    </w:pPr>
    <w:r>
      <w:rPr>
        <w:color w:val="555555"/>
        <w:sz w:val="19"/>
      </w:rPr>
      <w:t xml:space="preserve">Richwood, KY  |  macecoledavis@proton.me  |  </w:t>
    </w:r>
    <w:hyperlink r:id="rId1">
      <w:r>
        <w:rPr>
          <w:sz w:val="20"/>
        </w:rPr>
        <w:t>linkedin.com/in/macecoledavis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2291187">
    <w:abstractNumId w:val="8"/>
  </w:num>
  <w:num w:numId="2" w16cid:durableId="1703704666">
    <w:abstractNumId w:val="6"/>
  </w:num>
  <w:num w:numId="3" w16cid:durableId="1126508082">
    <w:abstractNumId w:val="5"/>
  </w:num>
  <w:num w:numId="4" w16cid:durableId="2025351925">
    <w:abstractNumId w:val="4"/>
  </w:num>
  <w:num w:numId="5" w16cid:durableId="1332946098">
    <w:abstractNumId w:val="7"/>
  </w:num>
  <w:num w:numId="6" w16cid:durableId="947009896">
    <w:abstractNumId w:val="3"/>
  </w:num>
  <w:num w:numId="7" w16cid:durableId="885525196">
    <w:abstractNumId w:val="2"/>
  </w:num>
  <w:num w:numId="8" w16cid:durableId="1120488419">
    <w:abstractNumId w:val="1"/>
  </w:num>
  <w:num w:numId="9" w16cid:durableId="636882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47BD"/>
    <w:rsid w:val="00326F90"/>
    <w:rsid w:val="004B2566"/>
    <w:rsid w:val="005523E7"/>
    <w:rsid w:val="0059532D"/>
    <w:rsid w:val="00791042"/>
    <w:rsid w:val="009451D0"/>
    <w:rsid w:val="00956BFF"/>
    <w:rsid w:val="00A52FA5"/>
    <w:rsid w:val="00AA1D8D"/>
    <w:rsid w:val="00B33DE4"/>
    <w:rsid w:val="00B47730"/>
    <w:rsid w:val="00B9307F"/>
    <w:rsid w:val="00BB5BAD"/>
    <w:rsid w:val="00BD0A09"/>
    <w:rsid w:val="00C66AC7"/>
    <w:rsid w:val="00CB0664"/>
    <w:rsid w:val="00D334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15733F"/>
  <w14:defaultImageDpi w14:val="300"/>
  <w15:docId w15:val="{A637BF08-E6FA-45E2-B5B2-E0B0997F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ind w:left="317" w:hanging="202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linkedin.com/in/macecoledav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Manager/>
  <Company/>
  <LinksUpToDate>false</LinksUpToDate>
  <CharactersWithSpaces>2992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>Readable resume for Help Desk Team Lead and IT Operations roles</dc:subject>
  <dc:creator>Mace Cole Davis</dc:creator>
  <cp:keywords>Technical Support Analyst, Help Desk Team Lead, IT Operations, Entra ID, MFA, Microsoft 365</cp:keywords>
  <dc:description/>
  <cp:lastModifiedBy>Mace Evans</cp:lastModifiedBy>
  <cp:revision>4</cp:revision>
  <dcterms:created xsi:type="dcterms:W3CDTF">2026-06-11T16:51:00Z</dcterms:created>
  <dcterms:modified xsi:type="dcterms:W3CDTF">2026-10-08T11:53:00Z</dcterms:modified>
  <cp:category/>
</cp:coreProperties>
</file>